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26" w:rsidRPr="004377BD" w:rsidRDefault="00C16D26" w:rsidP="00BA2DB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ru-RU"/>
        </w:rPr>
        <w:t>Синдром дефицита внимания и </w:t>
      </w:r>
      <w:proofErr w:type="spellStart"/>
      <w:r w:rsidRPr="004377BD"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ru-RU"/>
        </w:rPr>
        <w:t>гиперактивности</w:t>
      </w:r>
      <w:proofErr w:type="spellEnd"/>
      <w:r w:rsidRPr="004377BD"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ru-RU"/>
        </w:rPr>
        <w:t xml:space="preserve"> (СДВГ)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— расстройство поведения и психического развития, проявляющееся в трудностях</w:t>
      </w:r>
      <w:r w:rsidR="00BA2DB9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 концентрацией, в повышенной двигательной активности, возбудимости, импульсивности.</w:t>
      </w:r>
    </w:p>
    <w:p w:rsidR="00C16D26" w:rsidRPr="004377BD" w:rsidRDefault="009F42CB" w:rsidP="009345F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1096010</wp:posOffset>
            </wp:positionV>
            <wp:extent cx="3084830" cy="2053590"/>
            <wp:effectExtent l="19050" t="0" r="1270" b="0"/>
            <wp:wrapTight wrapText="bothSides">
              <wp:wrapPolygon edited="0">
                <wp:start x="-133" y="0"/>
                <wp:lineTo x="-133" y="21440"/>
                <wp:lineTo x="21609" y="21440"/>
                <wp:lineTo x="21609" y="0"/>
                <wp:lineTo x="-133" y="0"/>
              </wp:wrapPolygon>
            </wp:wrapTight>
            <wp:docPr id="1" name="Рисунок 1" descr="Фото: 2xSamara.com/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2xSamara.com/Shutter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3B14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</w:t>
      </w:r>
      <w:r w:rsidR="00C16D26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оворить о диагнозе можно, только когда возраст ребёнка — старше 4 лет. До 4 лет у ребёнка ещё не сформировано произвольное внимание, ассоциативная память и другие сложные процессы, которые позволяют контролировать своё поведение.</w:t>
      </w:r>
      <w:r w:rsidR="00743B14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r w:rsidR="00C841F2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З</w:t>
      </w:r>
      <w:r w:rsidR="00C16D26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атем его возможности расширяются, и он уже способен недолго слушать чтение книжки, играть самостоятельно, в течение 5−10 минут сидеть спокойно в транспорте и т. д.</w:t>
      </w:r>
    </w:p>
    <w:p w:rsidR="00C16D26" w:rsidRPr="004377BD" w:rsidRDefault="00C16D26" w:rsidP="009345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Поэтому главным аргументом в пользу идеи «Не нужно ли провериться?» должно являться не неудобство окружающих из-за активности вашего ребёнка, а понимание того, что к 4, 5 или даже к 6 годам его непоседливость мешает ему самому в усвоении новых знаний, отношениях со сверстниками и с родными.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proofErr w:type="spellStart"/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Гиперактивность</w:t>
      </w:r>
      <w:proofErr w:type="spellEnd"/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— не единственное и не самое главное проявление СДВГ. Для постановки диагноза у ребёнка должны ещё присутствовать выраженные невнимательность и импульсивность.</w:t>
      </w:r>
    </w:p>
    <w:p w:rsidR="00C16D26" w:rsidRPr="004377BD" w:rsidRDefault="00C16D26" w:rsidP="00C841F2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Симптомы СДВГ у детей</w:t>
      </w:r>
    </w:p>
    <w:p w:rsidR="00C16D26" w:rsidRPr="004377BD" w:rsidRDefault="009F42CB" w:rsidP="00657BF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Согласно медицинским критериям</w:t>
      </w:r>
      <w:r w:rsidR="00C16D26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должно присутствовать минимум 6 выраженных симптомов невнимательности из следующего списка: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неспособность внимательно следить за деталями или совершение «глупых» ошибок в заданиях;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невозможность удерживать внимание на заданиях или игре;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часто заметно, что ребёнок не слушает того, что ему говорится;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неспособность следовать инструкциям или доводить до конца задания и бытовые дела;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часто нарушена организация выполнения деятельности (например, ребёнок при рисовании красками не смывает кисточку перед тем, как взять краску другого цвета);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ребёнок избегает заданий, требующих постоянных умственных усилий;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малыш часто теряет вещи, необходимые для выполнения определенной деятельности (например, карандаши, книги, игрушки или инструменты);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ребёнок легко отвлекается на внешние стимулы;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малыш часто проявляет забывчивость.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Также у ребёнка должен быть хотя бы 1 симптом из следующих признаков импульсивности: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малыш часто выпаливает ответы до того, как завершены вопросы;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• он не способен ждать в очередях, 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дожидаться своей очереди в играх или групповых занятиях;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ребёнок часто прерывает других или вмешивается (например, в разговоры или игры других людей);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слишком много разговаривает без адекватной реакции на ваши замечания (например, в театре, в транспорте и других общественных местах).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Что касается гиперактивности, то должно наблюдаться не менее 3 симптомов из 5: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часто беспокойно двигает руками или ногами или ёрзает на месте;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покидает своё место в комнате для занятий или в другой ситуации, когда требуется оставаться сидеть;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бегает или куда-то карабкается, когда это является неуместным;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не может играть в тихие игры;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• проявляет чрезмерную моторную активность, на которую существенно не влияют ни ситуация, ни требования взрослых.</w:t>
      </w:r>
    </w:p>
    <w:p w:rsidR="00C16D26" w:rsidRPr="004377BD" w:rsidRDefault="00C16D26" w:rsidP="002872BB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Диагностика СДВГ у ребёнка</w:t>
      </w:r>
    </w:p>
    <w:p w:rsidR="002872BB" w:rsidRDefault="00C16D26" w:rsidP="002872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Может показаться, что все перечисленные выше признаки СДВГ мало отличаются от обычного поведения активного и любознательного ребёнка. Это действительно так, поэтому для постановки диагноза специалист должен убедиться, что они присутствуют все одновременно и, что очень важно, мешают ребёнку адаптироваться в детском саду или на занятиях по подготовке к школе. Также, если вы замечаете, что сверстники сторонятся его, это тоже является тревожным звоночком.</w:t>
      </w:r>
      <w:r w:rsidR="002872BB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О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писанные особенности поведения должны проявляться в самых 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разных ситуациях: дома, в саду, в гостях, в поликлинике и т. д.</w:t>
      </w:r>
      <w:r w:rsidR="009148EE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</w:p>
    <w:p w:rsidR="00C16D26" w:rsidRPr="004377BD" w:rsidRDefault="00C16D26" w:rsidP="002872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Но самое главное — не следует заниматься самостоятельной диагностикой.</w:t>
      </w:r>
      <w:r w:rsidR="009148EE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Если вас беспокоит поведение ребёнка, нужно поделиться своими опасениями с педиатром, который направит к неврологу, а невролог, если сочтёт необходимым, — к психиат</w:t>
      </w:r>
      <w:r w:rsidR="0014755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ру. </w:t>
      </w: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Психиатр — специалист по детскому психическому здоровью, и его не может заменить какой-либо другой специалист, так как СДВГ относится к психиатрическим диагнозам.</w:t>
      </w:r>
    </w:p>
    <w:p w:rsidR="00C16D26" w:rsidRPr="004377BD" w:rsidRDefault="00C16D26" w:rsidP="00147555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Как успокоить активного ребёнка?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Если поведение ребёнка «не дотягивает» до диагноза, но всё равно заставляет переживать, постарайтесь внести некоторые коррективы в его воспитание.</w:t>
      </w:r>
    </w:p>
    <w:p w:rsidR="00C16D26" w:rsidRPr="004377BD" w:rsidRDefault="00B00126" w:rsidP="009345F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</w:t>
      </w:r>
      <w:r w:rsidR="00C16D26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ужно найти золотую середину, чтобы, с одной стороны, не перегрузить малыша многочисленными запретами, а, с другой, — обеспечить ему возможность усвоить существующие социальные нормы.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1. Старайтесь строго придерживаться режима дня, который включает как дневной отдых ребёнка, так и укладывание на ночной сон не позднее 22.00. Современные исследования показывают, что недобор возрастной нормы сна приводит к расторможенному поведению и нарушениям внимания (например, в 5 лет ребёнок должен спать не менее 10 часов в сутки).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2. Следите за тем, чтобы ваши обещания обязательно исполнялись. Например, если вы сказали, что в случае плохого поведения ребёнка в торговом центре вы отправитесь домой, будьте готовы прервать шопинг и реализовать свою угрозу.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3. Договоритесь со всеми взрослыми членами семьи о единых требованиях к поведению ребёнка, чтобы у него не было соблазна и возможности обходить имеющиеся запреты.</w:t>
      </w:r>
    </w:p>
    <w:p w:rsidR="00C16D26" w:rsidRPr="004377BD" w:rsidRDefault="00C16D26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4. После эпизодов плохого поведения устраивайте спокойный и доброжелательный «разбор полётов»: почему не стоило залезать на высокое дерево, как могло закончиться падение с высоты, к кому можно было обратиться за помощью, чтобы достать застрявший в ветвях мячик.</w:t>
      </w:r>
    </w:p>
    <w:p w:rsidR="00042A8D" w:rsidRPr="004377BD" w:rsidRDefault="00E76C83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5. С</w:t>
      </w:r>
      <w:r w:rsidR="00C16D26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тарайтесь не принимать близко к сердцу «ужасное» поведение ребёнка. Он не «ураган», не «ваше наказание», а просто любознательный и полный сил ребёнок, чья энергия нуждается в том, чтобы её направили в мирное русло. При этом не пытайтесь загрузить малыша многочисленными занятиями, чтобы у него к вечеру «села батарейка». Это приведёт к перегрузке нервной системы и ещё большей расторможенности. Привлекайте ребёнка к домашним делам, чтобы его деятельность была размеренной и структурированной.</w:t>
      </w:r>
      <w:bookmarkStart w:id="0" w:name="_GoBack"/>
      <w:bookmarkEnd w:id="0"/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0945E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4377BD">
        <w:rPr>
          <w:rFonts w:ascii="Times New Roman" w:eastAsia="Times New Roman" w:hAnsi="Times New Roman" w:cs="Times New Roman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2868930" cy="1983105"/>
            <wp:effectExtent l="19050" t="0" r="7620" b="0"/>
            <wp:docPr id="5" name="Рисунок 2" descr="Фото: Rodica Vasiliev/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Rodica Vasiliev/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86A" w:rsidRDefault="0056186A" w:rsidP="00C841F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BB12EE" w:rsidP="00C841F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  <w:r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Государственное учреждение образования «Центр коррекционно-разви</w:t>
      </w:r>
      <w:r w:rsidR="000945E7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вающего обучения и реабилитации </w:t>
      </w:r>
      <w:proofErr w:type="spellStart"/>
      <w:r w:rsidR="000945E7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Ошмянского</w:t>
      </w:r>
      <w:proofErr w:type="spellEnd"/>
      <w:r w:rsidR="000945E7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района</w:t>
      </w:r>
      <w:r w:rsidR="000945E7" w:rsidRPr="004377BD"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  <w:t>”</w:t>
      </w:r>
    </w:p>
    <w:p w:rsidR="000945E7" w:rsidRDefault="000945E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</w:p>
    <w:p w:rsidR="008E5657" w:rsidRDefault="008E565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</w:p>
    <w:p w:rsidR="008E5657" w:rsidRDefault="008E565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</w:p>
    <w:p w:rsidR="008E5657" w:rsidRDefault="008E565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</w:p>
    <w:p w:rsidR="008E5657" w:rsidRPr="004377BD" w:rsidRDefault="008E565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</w:p>
    <w:p w:rsidR="000945E7" w:rsidRPr="004377BD" w:rsidRDefault="005A1C22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  <w:r w:rsidRPr="005A1C22"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5.25pt;height:103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индром дефицита внимания&#10;и гиперактивности (СДВГ)"/>
          </v:shape>
        </w:pict>
      </w:r>
    </w:p>
    <w:p w:rsidR="000945E7" w:rsidRPr="004377BD" w:rsidRDefault="000945E7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8B1714" w:rsidRDefault="008B1714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be-BY" w:eastAsia="ru-RU"/>
        </w:rPr>
      </w:pPr>
      <w:r w:rsidRPr="008B1714">
        <w:rPr>
          <w:rFonts w:ascii="Times New Roman" w:eastAsia="Times New Roman" w:hAnsi="Times New Roman" w:cs="Times New Roman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2681947" cy="2067951"/>
            <wp:effectExtent l="19050" t="0" r="4103" b="0"/>
            <wp:docPr id="4" name="Рисунок 4" descr="Фото: Theeradech Sanin/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: Theeradech Sanin/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3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47" cy="206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042A8D" w:rsidP="009345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42A8D" w:rsidRPr="004377BD" w:rsidRDefault="00BA5C48" w:rsidP="008B171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Ошмяны </w:t>
      </w:r>
    </w:p>
    <w:sectPr w:rsidR="00042A8D" w:rsidRPr="004377BD" w:rsidSect="004B2FF0">
      <w:pgSz w:w="16838" w:h="11906" w:orient="landscape"/>
      <w:pgMar w:top="284" w:right="395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7660C"/>
    <w:rsid w:val="00000902"/>
    <w:rsid w:val="00042A8D"/>
    <w:rsid w:val="00093FAB"/>
    <w:rsid w:val="000945E7"/>
    <w:rsid w:val="00141713"/>
    <w:rsid w:val="00147555"/>
    <w:rsid w:val="002872BB"/>
    <w:rsid w:val="00340E9E"/>
    <w:rsid w:val="00341198"/>
    <w:rsid w:val="00394718"/>
    <w:rsid w:val="004377BD"/>
    <w:rsid w:val="004B2FF0"/>
    <w:rsid w:val="0056186A"/>
    <w:rsid w:val="005A1C22"/>
    <w:rsid w:val="006133B1"/>
    <w:rsid w:val="00635166"/>
    <w:rsid w:val="00657BF8"/>
    <w:rsid w:val="00743B14"/>
    <w:rsid w:val="00780CCE"/>
    <w:rsid w:val="007D1566"/>
    <w:rsid w:val="00863D9A"/>
    <w:rsid w:val="008B1714"/>
    <w:rsid w:val="008E5657"/>
    <w:rsid w:val="009148EE"/>
    <w:rsid w:val="009345F1"/>
    <w:rsid w:val="009F42CB"/>
    <w:rsid w:val="00A076E2"/>
    <w:rsid w:val="00AE6FC9"/>
    <w:rsid w:val="00B00126"/>
    <w:rsid w:val="00BA2DB9"/>
    <w:rsid w:val="00BA5C48"/>
    <w:rsid w:val="00BB12EE"/>
    <w:rsid w:val="00C16D26"/>
    <w:rsid w:val="00C43626"/>
    <w:rsid w:val="00C6506C"/>
    <w:rsid w:val="00C841F2"/>
    <w:rsid w:val="00CD6CF3"/>
    <w:rsid w:val="00D302F7"/>
    <w:rsid w:val="00D42600"/>
    <w:rsid w:val="00D7660C"/>
    <w:rsid w:val="00DD79F3"/>
    <w:rsid w:val="00E72D31"/>
    <w:rsid w:val="00E76C83"/>
    <w:rsid w:val="00E8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220">
          <w:blockQuote w:val="1"/>
          <w:marLeft w:val="720"/>
          <w:marRight w:val="720"/>
          <w:marTop w:val="300"/>
          <w:marBottom w:val="10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</w:div>
        <w:div w:id="171916256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1031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813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115033">
          <w:blockQuote w:val="1"/>
          <w:marLeft w:val="720"/>
          <w:marRight w:val="720"/>
          <w:marTop w:val="300"/>
          <w:marBottom w:val="10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</w:div>
        <w:div w:id="17644956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Симптомы СДВГ у детей</vt:lpstr>
      <vt:lpstr>    Диагностика СДВГ у ребёнка</vt:lpstr>
      <vt:lpstr>    Как успокоить активного ребёнка?</vt:lpstr>
    </vt:vector>
  </TitlesOfParts>
  <Company>SPecialiST RePack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4</cp:revision>
  <dcterms:created xsi:type="dcterms:W3CDTF">2025-10-17T08:38:00Z</dcterms:created>
  <dcterms:modified xsi:type="dcterms:W3CDTF">2025-10-17T09:46:00Z</dcterms:modified>
</cp:coreProperties>
</file>