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BA" w:rsidRPr="009733A1" w:rsidRDefault="003C338C" w:rsidP="003C338C">
      <w:pPr>
        <w:ind w:firstLine="567"/>
        <w:jc w:val="both"/>
        <w:rPr>
          <w:color w:val="FF0000"/>
          <w:sz w:val="36"/>
          <w:szCs w:val="36"/>
        </w:rPr>
      </w:pPr>
      <w:r w:rsidRPr="009733A1">
        <w:rPr>
          <w:b/>
          <w:color w:val="FF0000"/>
          <w:sz w:val="36"/>
          <w:szCs w:val="36"/>
        </w:rPr>
        <w:t xml:space="preserve">  </w:t>
      </w:r>
      <w:r w:rsidR="00A95FBA" w:rsidRPr="009733A1">
        <w:rPr>
          <w:b/>
          <w:color w:val="FF0000"/>
          <w:sz w:val="36"/>
          <w:szCs w:val="36"/>
        </w:rPr>
        <w:t>Правило №1</w:t>
      </w:r>
    </w:p>
    <w:p w:rsidR="00E16F07" w:rsidRPr="009733A1" w:rsidRDefault="00E16F07" w:rsidP="003C338C">
      <w:pPr>
        <w:ind w:firstLine="567"/>
        <w:jc w:val="both"/>
        <w:rPr>
          <w:b/>
          <w:color w:val="FF0000"/>
          <w:sz w:val="36"/>
          <w:szCs w:val="36"/>
        </w:rPr>
      </w:pPr>
    </w:p>
    <w:p w:rsidR="00A95FBA" w:rsidRPr="009733A1" w:rsidRDefault="00A95FBA" w:rsidP="003C338C">
      <w:pPr>
        <w:ind w:firstLine="567"/>
        <w:jc w:val="both"/>
        <w:rPr>
          <w:sz w:val="36"/>
          <w:szCs w:val="36"/>
        </w:rPr>
      </w:pPr>
      <w:r w:rsidRPr="009733A1">
        <w:rPr>
          <w:sz w:val="36"/>
          <w:szCs w:val="36"/>
        </w:rPr>
        <w:t xml:space="preserve">  Не предъявляйте к ребёнку повышенных требований. В своей жизни он должен реализовать не ваши мечты, а свои способности.</w:t>
      </w:r>
    </w:p>
    <w:p w:rsidR="00E16F07" w:rsidRPr="009733A1" w:rsidRDefault="00E16F07" w:rsidP="003C338C">
      <w:pPr>
        <w:ind w:firstLine="567"/>
        <w:jc w:val="both"/>
        <w:rPr>
          <w:sz w:val="36"/>
          <w:szCs w:val="36"/>
        </w:rPr>
      </w:pPr>
    </w:p>
    <w:p w:rsidR="00A95FBA" w:rsidRPr="009733A1" w:rsidRDefault="003C338C" w:rsidP="003C338C">
      <w:pPr>
        <w:ind w:firstLine="567"/>
        <w:jc w:val="both"/>
        <w:rPr>
          <w:b/>
          <w:color w:val="FF0000"/>
          <w:sz w:val="36"/>
          <w:szCs w:val="36"/>
        </w:rPr>
      </w:pPr>
      <w:r w:rsidRPr="009733A1">
        <w:rPr>
          <w:b/>
          <w:color w:val="1E6845"/>
          <w:sz w:val="36"/>
          <w:szCs w:val="36"/>
        </w:rPr>
        <w:t xml:space="preserve">  </w:t>
      </w:r>
      <w:r w:rsidR="00E16F07" w:rsidRPr="009733A1">
        <w:rPr>
          <w:b/>
          <w:color w:val="FF0000"/>
          <w:sz w:val="36"/>
          <w:szCs w:val="36"/>
        </w:rPr>
        <w:t>Правило №2</w:t>
      </w:r>
    </w:p>
    <w:p w:rsidR="00E16F07" w:rsidRPr="009733A1" w:rsidRDefault="00E16F07" w:rsidP="003C338C">
      <w:pPr>
        <w:ind w:firstLine="567"/>
        <w:jc w:val="both"/>
        <w:rPr>
          <w:color w:val="FF0000"/>
          <w:sz w:val="36"/>
          <w:szCs w:val="36"/>
        </w:rPr>
      </w:pPr>
    </w:p>
    <w:p w:rsidR="00A95FBA" w:rsidRPr="009733A1" w:rsidRDefault="00E16F07" w:rsidP="003C338C">
      <w:pPr>
        <w:ind w:firstLine="567"/>
        <w:jc w:val="both"/>
        <w:rPr>
          <w:sz w:val="36"/>
          <w:szCs w:val="36"/>
        </w:rPr>
      </w:pPr>
      <w:r w:rsidRPr="009733A1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1624330</wp:posOffset>
            </wp:positionV>
            <wp:extent cx="1298575" cy="985520"/>
            <wp:effectExtent l="19050" t="0" r="0" b="0"/>
            <wp:wrapTight wrapText="bothSides">
              <wp:wrapPolygon edited="0">
                <wp:start x="-317" y="0"/>
                <wp:lineTo x="-317" y="21294"/>
                <wp:lineTo x="21547" y="21294"/>
                <wp:lineTo x="21547" y="0"/>
                <wp:lineTo x="-3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FBA" w:rsidRPr="009733A1">
        <w:rPr>
          <w:sz w:val="36"/>
          <w:szCs w:val="36"/>
        </w:rPr>
        <w:t xml:space="preserve">  Признайте за ребёнком право быть таким, какой он есть. Примите его таким – </w:t>
      </w:r>
      <w:proofErr w:type="spellStart"/>
      <w:r w:rsidR="009C07DC" w:rsidRPr="009733A1">
        <w:rPr>
          <w:sz w:val="36"/>
          <w:szCs w:val="36"/>
        </w:rPr>
        <w:t>безречевым</w:t>
      </w:r>
      <w:proofErr w:type="spellEnd"/>
      <w:r w:rsidR="009C07DC" w:rsidRPr="009733A1">
        <w:rPr>
          <w:sz w:val="36"/>
          <w:szCs w:val="36"/>
        </w:rPr>
        <w:t xml:space="preserve">, </w:t>
      </w:r>
      <w:r w:rsidR="00A95FBA" w:rsidRPr="009733A1">
        <w:rPr>
          <w:sz w:val="36"/>
          <w:szCs w:val="36"/>
        </w:rPr>
        <w:t xml:space="preserve">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ребёнке незнакомые люди, которых вы </w:t>
      </w:r>
      <w:r w:rsidR="00A95FBA" w:rsidRPr="009733A1">
        <w:rPr>
          <w:sz w:val="36"/>
          <w:szCs w:val="36"/>
        </w:rPr>
        <w:lastRenderedPageBreak/>
        <w:t>больше никогда не увидите? Почему их мнение для вас так важно?</w:t>
      </w:r>
    </w:p>
    <w:p w:rsidR="00E16F07" w:rsidRPr="009733A1" w:rsidRDefault="00E16F07" w:rsidP="003C338C">
      <w:pPr>
        <w:ind w:firstLine="567"/>
        <w:jc w:val="both"/>
        <w:rPr>
          <w:sz w:val="36"/>
          <w:szCs w:val="36"/>
        </w:rPr>
      </w:pPr>
    </w:p>
    <w:p w:rsidR="00E16F07" w:rsidRPr="009733A1" w:rsidRDefault="003C338C" w:rsidP="003C338C">
      <w:pPr>
        <w:ind w:firstLine="567"/>
        <w:jc w:val="both"/>
        <w:rPr>
          <w:b/>
          <w:color w:val="1E6845"/>
          <w:sz w:val="36"/>
          <w:szCs w:val="36"/>
        </w:rPr>
      </w:pPr>
      <w:r w:rsidRPr="009733A1">
        <w:rPr>
          <w:b/>
          <w:color w:val="1E6845"/>
          <w:sz w:val="36"/>
          <w:szCs w:val="36"/>
        </w:rPr>
        <w:t xml:space="preserve"> </w:t>
      </w:r>
    </w:p>
    <w:p w:rsidR="00A95FBA" w:rsidRPr="009733A1" w:rsidRDefault="003C338C" w:rsidP="003C338C">
      <w:pPr>
        <w:ind w:firstLine="567"/>
        <w:jc w:val="both"/>
        <w:rPr>
          <w:color w:val="FF0000"/>
          <w:sz w:val="36"/>
          <w:szCs w:val="36"/>
        </w:rPr>
      </w:pPr>
      <w:r w:rsidRPr="009733A1">
        <w:rPr>
          <w:b/>
          <w:color w:val="1E6845"/>
          <w:sz w:val="36"/>
          <w:szCs w:val="36"/>
        </w:rPr>
        <w:t xml:space="preserve"> </w:t>
      </w:r>
      <w:r w:rsidR="00A95FBA" w:rsidRPr="009733A1">
        <w:rPr>
          <w:b/>
          <w:color w:val="FF0000"/>
          <w:sz w:val="36"/>
          <w:szCs w:val="36"/>
        </w:rPr>
        <w:t>Правило №3</w:t>
      </w:r>
    </w:p>
    <w:p w:rsidR="00E16F07" w:rsidRPr="009733A1" w:rsidRDefault="00E16F07" w:rsidP="003C338C">
      <w:pPr>
        <w:ind w:firstLine="567"/>
        <w:jc w:val="both"/>
        <w:rPr>
          <w:color w:val="FF0000"/>
          <w:sz w:val="36"/>
          <w:szCs w:val="36"/>
        </w:rPr>
      </w:pPr>
    </w:p>
    <w:p w:rsidR="00A95FBA" w:rsidRPr="009733A1" w:rsidRDefault="00077D60" w:rsidP="003C338C">
      <w:pPr>
        <w:ind w:firstLine="567"/>
        <w:jc w:val="both"/>
        <w:rPr>
          <w:sz w:val="36"/>
          <w:szCs w:val="36"/>
        </w:rPr>
      </w:pPr>
      <w:r w:rsidRPr="009733A1">
        <w:rPr>
          <w:sz w:val="36"/>
          <w:szCs w:val="36"/>
        </w:rPr>
        <w:t xml:space="preserve">  Пытаясь чему-</w:t>
      </w:r>
      <w:r w:rsidR="00A95FBA" w:rsidRPr="009733A1">
        <w:rPr>
          <w:sz w:val="36"/>
          <w:szCs w:val="36"/>
        </w:rPr>
        <w:t>то научить ребёнка, не ждите быстрого результата. Результата вообще ждать не стоит. Научитесь радоваться даже небольшим его достижениям. Постепенно он всё выучит, и проявит свои знания. Запаситесь терпением на годы.</w:t>
      </w:r>
    </w:p>
    <w:p w:rsidR="00E16F07" w:rsidRPr="009733A1" w:rsidRDefault="00E16F07" w:rsidP="003C338C">
      <w:pPr>
        <w:ind w:firstLine="567"/>
        <w:jc w:val="both"/>
        <w:rPr>
          <w:sz w:val="36"/>
          <w:szCs w:val="36"/>
        </w:rPr>
      </w:pPr>
    </w:p>
    <w:p w:rsidR="00A95FBA" w:rsidRPr="009733A1" w:rsidRDefault="003C338C" w:rsidP="003C338C">
      <w:pPr>
        <w:ind w:firstLine="567"/>
        <w:jc w:val="both"/>
        <w:rPr>
          <w:b/>
          <w:color w:val="FF0000"/>
          <w:sz w:val="36"/>
          <w:szCs w:val="36"/>
        </w:rPr>
      </w:pPr>
      <w:r w:rsidRPr="009733A1">
        <w:rPr>
          <w:b/>
          <w:color w:val="1E6845"/>
          <w:sz w:val="36"/>
          <w:szCs w:val="36"/>
        </w:rPr>
        <w:t xml:space="preserve">   </w:t>
      </w:r>
      <w:r w:rsidR="00E16F07" w:rsidRPr="009733A1">
        <w:rPr>
          <w:b/>
          <w:color w:val="FF0000"/>
          <w:sz w:val="36"/>
          <w:szCs w:val="36"/>
        </w:rPr>
        <w:t>Правило №4</w:t>
      </w:r>
    </w:p>
    <w:p w:rsidR="00E16F07" w:rsidRPr="009733A1" w:rsidRDefault="00E16F07" w:rsidP="003C338C">
      <w:pPr>
        <w:ind w:firstLine="567"/>
        <w:jc w:val="both"/>
        <w:rPr>
          <w:b/>
          <w:color w:val="FF0000"/>
          <w:sz w:val="36"/>
          <w:szCs w:val="36"/>
        </w:rPr>
      </w:pPr>
    </w:p>
    <w:p w:rsidR="00A95FBA" w:rsidRPr="009733A1" w:rsidRDefault="00A95FBA" w:rsidP="003C338C">
      <w:pPr>
        <w:ind w:firstLine="567"/>
        <w:jc w:val="both"/>
        <w:rPr>
          <w:sz w:val="36"/>
          <w:szCs w:val="36"/>
        </w:rPr>
      </w:pPr>
      <w:r w:rsidRPr="009733A1">
        <w:rPr>
          <w:b/>
          <w:sz w:val="36"/>
          <w:szCs w:val="36"/>
        </w:rPr>
        <w:t xml:space="preserve">   </w:t>
      </w:r>
      <w:r w:rsidRPr="009733A1">
        <w:rPr>
          <w:sz w:val="36"/>
          <w:szCs w:val="36"/>
        </w:rPr>
        <w:t>Глядя на своего ребёнка, не думайте о своей вине. Луч</w:t>
      </w:r>
      <w:r w:rsidR="00077D60" w:rsidRPr="009733A1">
        <w:rPr>
          <w:sz w:val="36"/>
          <w:szCs w:val="36"/>
        </w:rPr>
        <w:t>ше подумайте о том, что уж он</w:t>
      </w:r>
      <w:r w:rsidR="00E16F07" w:rsidRPr="009733A1">
        <w:rPr>
          <w:sz w:val="36"/>
          <w:szCs w:val="36"/>
        </w:rPr>
        <w:t>-</w:t>
      </w:r>
      <w:r w:rsidRPr="009733A1">
        <w:rPr>
          <w:sz w:val="36"/>
          <w:szCs w:val="36"/>
        </w:rPr>
        <w:t xml:space="preserve">то точно ни в чём не </w:t>
      </w:r>
      <w:r w:rsidRPr="009733A1">
        <w:rPr>
          <w:sz w:val="36"/>
          <w:szCs w:val="36"/>
        </w:rPr>
        <w:lastRenderedPageBreak/>
        <w:t>виноват. И что он нуждается в вас и вашей любви к нему.</w:t>
      </w:r>
    </w:p>
    <w:p w:rsidR="00E16F07" w:rsidRPr="009733A1" w:rsidRDefault="00E16F07" w:rsidP="003C338C">
      <w:pPr>
        <w:ind w:firstLine="567"/>
        <w:jc w:val="both"/>
        <w:rPr>
          <w:sz w:val="36"/>
          <w:szCs w:val="36"/>
        </w:rPr>
      </w:pPr>
    </w:p>
    <w:p w:rsidR="00A95FBA" w:rsidRPr="009733A1" w:rsidRDefault="003C338C" w:rsidP="003C338C">
      <w:pPr>
        <w:ind w:firstLine="567"/>
        <w:jc w:val="both"/>
        <w:rPr>
          <w:b/>
          <w:color w:val="FF0000"/>
          <w:sz w:val="36"/>
          <w:szCs w:val="36"/>
        </w:rPr>
      </w:pPr>
      <w:r w:rsidRPr="009733A1">
        <w:rPr>
          <w:b/>
          <w:color w:val="1E6845"/>
          <w:sz w:val="36"/>
          <w:szCs w:val="36"/>
        </w:rPr>
        <w:t xml:space="preserve">   </w:t>
      </w:r>
      <w:r w:rsidR="00E16F07" w:rsidRPr="009733A1">
        <w:rPr>
          <w:b/>
          <w:color w:val="FF0000"/>
          <w:sz w:val="36"/>
          <w:szCs w:val="36"/>
        </w:rPr>
        <w:t>Правило №5</w:t>
      </w:r>
    </w:p>
    <w:p w:rsidR="00E16F07" w:rsidRPr="009733A1" w:rsidRDefault="00E16F07" w:rsidP="003C338C">
      <w:pPr>
        <w:ind w:firstLine="567"/>
        <w:jc w:val="both"/>
        <w:rPr>
          <w:b/>
          <w:color w:val="FF0000"/>
          <w:sz w:val="36"/>
          <w:szCs w:val="36"/>
        </w:rPr>
      </w:pPr>
    </w:p>
    <w:p w:rsidR="00A95FBA" w:rsidRPr="009733A1" w:rsidRDefault="00A95FBA" w:rsidP="003C338C">
      <w:pPr>
        <w:ind w:firstLine="567"/>
        <w:jc w:val="both"/>
        <w:rPr>
          <w:sz w:val="36"/>
          <w:szCs w:val="36"/>
        </w:rPr>
      </w:pPr>
      <w:r w:rsidRPr="009733A1">
        <w:rPr>
          <w:b/>
          <w:sz w:val="36"/>
          <w:szCs w:val="36"/>
        </w:rPr>
        <w:t xml:space="preserve">  </w:t>
      </w:r>
      <w:r w:rsidRPr="009733A1">
        <w:rPr>
          <w:sz w:val="36"/>
          <w:szCs w:val="36"/>
        </w:rPr>
        <w:t xml:space="preserve"> Ребёнок не требует от вас жертв. Же</w:t>
      </w:r>
      <w:proofErr w:type="gramStart"/>
      <w:r w:rsidRPr="009733A1">
        <w:rPr>
          <w:sz w:val="36"/>
          <w:szCs w:val="36"/>
        </w:rPr>
        <w:t>ртв тр</w:t>
      </w:r>
      <w:proofErr w:type="gramEnd"/>
      <w:r w:rsidRPr="009733A1">
        <w:rPr>
          <w:sz w:val="36"/>
          <w:szCs w:val="36"/>
        </w:rPr>
        <w:t xml:space="preserve">ебуете вы сами, следуя принятым обывательским стереотипам. Хотя, конечно, </w:t>
      </w:r>
      <w:proofErr w:type="gramStart"/>
      <w:r w:rsidRPr="009733A1">
        <w:rPr>
          <w:sz w:val="36"/>
          <w:szCs w:val="36"/>
        </w:rPr>
        <w:t>от чего-то</w:t>
      </w:r>
      <w:proofErr w:type="gramEnd"/>
      <w:r w:rsidRPr="009733A1">
        <w:rPr>
          <w:sz w:val="36"/>
          <w:szCs w:val="36"/>
        </w:rPr>
        <w:t xml:space="preserve"> и придётся отказаться. Но выход можно найти из любой, даже самой сложной ситуации. И это зависит только от вас.</w:t>
      </w:r>
    </w:p>
    <w:p w:rsidR="00A95FBA" w:rsidRPr="009733A1" w:rsidRDefault="00A95FBA" w:rsidP="00A95FBA">
      <w:pPr>
        <w:jc w:val="both"/>
        <w:rPr>
          <w:b/>
          <w:sz w:val="36"/>
          <w:szCs w:val="36"/>
        </w:rPr>
      </w:pPr>
      <w:r w:rsidRPr="009733A1">
        <w:rPr>
          <w:b/>
          <w:sz w:val="36"/>
          <w:szCs w:val="36"/>
        </w:rPr>
        <w:t xml:space="preserve">  </w:t>
      </w:r>
    </w:p>
    <w:p w:rsidR="002F0294" w:rsidRPr="009733A1" w:rsidRDefault="009733A1" w:rsidP="009733A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378712" cy="1674421"/>
            <wp:effectExtent l="19050" t="0" r="25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79" cy="167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F07" w:rsidRPr="009733A1" w:rsidRDefault="009733A1" w:rsidP="009733A1">
      <w:pPr>
        <w:jc w:val="right"/>
        <w:rPr>
          <w:i/>
          <w:sz w:val="28"/>
          <w:szCs w:val="28"/>
        </w:rPr>
      </w:pPr>
      <w:r w:rsidRPr="009733A1">
        <w:rPr>
          <w:i/>
          <w:sz w:val="28"/>
          <w:szCs w:val="28"/>
        </w:rPr>
        <w:t xml:space="preserve">Учитель-дефектолог </w:t>
      </w:r>
      <w:proofErr w:type="spellStart"/>
      <w:r w:rsidRPr="009733A1">
        <w:rPr>
          <w:i/>
          <w:sz w:val="28"/>
          <w:szCs w:val="28"/>
        </w:rPr>
        <w:t>Дубицкая</w:t>
      </w:r>
      <w:proofErr w:type="spellEnd"/>
      <w:r w:rsidRPr="009733A1">
        <w:rPr>
          <w:i/>
          <w:sz w:val="28"/>
          <w:szCs w:val="28"/>
        </w:rPr>
        <w:t xml:space="preserve"> Екатерина Ивановна</w:t>
      </w:r>
    </w:p>
    <w:p w:rsidR="00E16F07" w:rsidRPr="00E16F07" w:rsidRDefault="00E16F07" w:rsidP="00E16F07">
      <w:pPr>
        <w:jc w:val="center"/>
        <w:rPr>
          <w:rFonts w:ascii="Arbat" w:hAnsi="Arbat"/>
          <w:color w:val="0070C0"/>
          <w:sz w:val="32"/>
          <w:szCs w:val="32"/>
        </w:rPr>
      </w:pPr>
      <w:r w:rsidRPr="00E16F07">
        <w:rPr>
          <w:rFonts w:ascii="Arbat" w:hAnsi="Arbat"/>
          <w:color w:val="0070C0"/>
          <w:sz w:val="32"/>
          <w:szCs w:val="32"/>
        </w:rPr>
        <w:lastRenderedPageBreak/>
        <w:t>Судьба особой мамы…</w:t>
      </w:r>
    </w:p>
    <w:p w:rsidR="00E16F07" w:rsidRDefault="00E16F07" w:rsidP="00E16F07">
      <w:pPr>
        <w:ind w:left="426" w:hanging="426"/>
        <w:jc w:val="both"/>
        <w:rPr>
          <w:rFonts w:ascii="Century Gothic" w:hAnsi="Century Gothic"/>
        </w:rPr>
      </w:pPr>
    </w:p>
    <w:p w:rsidR="00E16F07" w:rsidRPr="002118CC" w:rsidRDefault="00E16F07" w:rsidP="00E16F07">
      <w:pPr>
        <w:ind w:left="426" w:hanging="426"/>
        <w:jc w:val="both"/>
        <w:rPr>
          <w:rFonts w:ascii="Century Gothic" w:hAnsi="Century Gothic"/>
          <w:color w:val="0070C0"/>
        </w:rPr>
      </w:pPr>
      <w:r w:rsidRPr="002118CC">
        <w:rPr>
          <w:rFonts w:ascii="Century Gothic" w:hAnsi="Century Gothic"/>
          <w:color w:val="0070C0"/>
        </w:rPr>
        <w:t xml:space="preserve">                                                                 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>
        <w:rPr>
          <w:rFonts w:ascii="Century Gothic" w:hAnsi="Century Gothic"/>
          <w:color w:val="0070C0"/>
          <w:sz w:val="28"/>
          <w:szCs w:val="28"/>
        </w:rPr>
        <w:t xml:space="preserve"> </w:t>
      </w:r>
      <w:r w:rsidRPr="00B07640">
        <w:rPr>
          <w:rFonts w:ascii="Century Gothic" w:hAnsi="Century Gothic"/>
          <w:color w:val="0070C0"/>
          <w:sz w:val="28"/>
          <w:szCs w:val="28"/>
        </w:rPr>
        <w:t xml:space="preserve">Как просто и обыденно,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Без шума и без драмы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На Небесах мне </w:t>
      </w:r>
      <w:proofErr w:type="gramStart"/>
      <w:r w:rsidRPr="00B07640">
        <w:rPr>
          <w:rFonts w:ascii="Century Gothic" w:hAnsi="Century Gothic"/>
          <w:color w:val="0070C0"/>
          <w:sz w:val="28"/>
          <w:szCs w:val="28"/>
        </w:rPr>
        <w:t>выбрана</w:t>
      </w:r>
      <w:proofErr w:type="gramEnd"/>
      <w:r w:rsidRPr="00B07640">
        <w:rPr>
          <w:rFonts w:ascii="Century Gothic" w:hAnsi="Century Gothic"/>
          <w:color w:val="0070C0"/>
          <w:sz w:val="28"/>
          <w:szCs w:val="28"/>
        </w:rPr>
        <w:t xml:space="preserve">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>
        <w:rPr>
          <w:rFonts w:ascii="Century Gothic" w:hAnsi="Century Gothic"/>
          <w:color w:val="0070C0"/>
          <w:sz w:val="28"/>
          <w:szCs w:val="28"/>
        </w:rPr>
        <w:t xml:space="preserve"> С</w:t>
      </w:r>
      <w:r w:rsidRPr="00B07640">
        <w:rPr>
          <w:rFonts w:ascii="Century Gothic" w:hAnsi="Century Gothic"/>
          <w:color w:val="0070C0"/>
          <w:sz w:val="28"/>
          <w:szCs w:val="28"/>
        </w:rPr>
        <w:t>удьба особой мамы.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И жизнь чертою огненной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</w:t>
      </w:r>
      <w:proofErr w:type="gramStart"/>
      <w:r w:rsidRPr="00B07640">
        <w:rPr>
          <w:rFonts w:ascii="Century Gothic" w:hAnsi="Century Gothic"/>
          <w:color w:val="0070C0"/>
          <w:sz w:val="28"/>
          <w:szCs w:val="28"/>
        </w:rPr>
        <w:t>Разделена</w:t>
      </w:r>
      <w:proofErr w:type="gramEnd"/>
      <w:r w:rsidRPr="00B07640">
        <w:rPr>
          <w:rFonts w:ascii="Century Gothic" w:hAnsi="Century Gothic"/>
          <w:color w:val="0070C0"/>
          <w:sz w:val="28"/>
          <w:szCs w:val="28"/>
        </w:rPr>
        <w:t xml:space="preserve"> на части...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Сыночек мой особенный,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Ты — боль моя и счастье! 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С тобою радость — радостней,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С тобою горе — горше!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Стянуло грудь</w:t>
      </w:r>
      <w:proofErr w:type="gramStart"/>
      <w:r w:rsidRPr="00B07640">
        <w:rPr>
          <w:rFonts w:ascii="Century Gothic" w:hAnsi="Century Gothic"/>
          <w:color w:val="0070C0"/>
          <w:sz w:val="28"/>
          <w:szCs w:val="28"/>
        </w:rPr>
        <w:t>… Н</w:t>
      </w:r>
      <w:proofErr w:type="gramEnd"/>
      <w:r w:rsidRPr="00B07640">
        <w:rPr>
          <w:rFonts w:ascii="Century Gothic" w:hAnsi="Century Gothic"/>
          <w:color w:val="0070C0"/>
          <w:sz w:val="28"/>
          <w:szCs w:val="28"/>
        </w:rPr>
        <w:t xml:space="preserve">ет сладу с ней!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Иль сердце стало больше? 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Возьму тебя я на руки,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Прижму к губам ладошку...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А что с глазами? — Жарко им...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И капает немножко. 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Но, как благословение,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Ты даришь мне подарки: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Твой взгляд, прикосновение -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Все значимо и ярко! 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lastRenderedPageBreak/>
        <w:t xml:space="preserve"> И я несу свой легкий крест,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Несу по жизни прямо,  </w:t>
      </w:r>
    </w:p>
    <w:p w:rsidR="00E16F07" w:rsidRPr="00B07640" w:rsidRDefault="00E16F07" w:rsidP="00E16F07">
      <w:pPr>
        <w:rPr>
          <w:rFonts w:ascii="Century Gothic" w:hAnsi="Century Gothic"/>
          <w:color w:val="0070C0"/>
          <w:sz w:val="28"/>
          <w:szCs w:val="28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Хоть не просила у Небес  </w:t>
      </w:r>
    </w:p>
    <w:p w:rsidR="00E16F07" w:rsidRPr="00B07640" w:rsidRDefault="00E16F07" w:rsidP="00E16F07">
      <w:pPr>
        <w:rPr>
          <w:color w:val="0070C0"/>
        </w:rPr>
      </w:pPr>
      <w:r w:rsidRPr="00B07640">
        <w:rPr>
          <w:rFonts w:ascii="Century Gothic" w:hAnsi="Century Gothic"/>
          <w:color w:val="0070C0"/>
          <w:sz w:val="28"/>
          <w:szCs w:val="28"/>
        </w:rPr>
        <w:t xml:space="preserve"> Судьбы особой мамы...</w:t>
      </w:r>
    </w:p>
    <w:p w:rsidR="00E16F07" w:rsidRDefault="00E16F07" w:rsidP="00E16F07"/>
    <w:p w:rsidR="00E16F07" w:rsidRDefault="00E16F07" w:rsidP="00E16F07">
      <w:pPr>
        <w:spacing w:after="120"/>
        <w:ind w:left="3540"/>
        <w:jc w:val="both"/>
        <w:rPr>
          <w:rFonts w:ascii="Century Gothic" w:hAnsi="Century Gothic"/>
        </w:rPr>
      </w:pPr>
    </w:p>
    <w:p w:rsidR="00E16F07" w:rsidRPr="00E16F07" w:rsidRDefault="00E16F07">
      <w:pPr>
        <w:rPr>
          <w:sz w:val="32"/>
          <w:szCs w:val="32"/>
        </w:rPr>
      </w:pPr>
    </w:p>
    <w:p w:rsidR="00E16F07" w:rsidRPr="00E16F07" w:rsidRDefault="009733A1" w:rsidP="009733A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83320" cy="4663653"/>
            <wp:effectExtent l="19050" t="0" r="273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2304" r="11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46" cy="46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F07" w:rsidRPr="00E16F07" w:rsidRDefault="00E16F07" w:rsidP="00E16F07">
      <w:pPr>
        <w:jc w:val="center"/>
        <w:rPr>
          <w:color w:val="0070C0"/>
        </w:rPr>
      </w:pPr>
      <w:r w:rsidRPr="00E16F07">
        <w:rPr>
          <w:color w:val="0070C0"/>
        </w:rPr>
        <w:lastRenderedPageBreak/>
        <w:t>Государственное учреждение образовани</w:t>
      </w:r>
      <w:r w:rsidR="00EC7697">
        <w:rPr>
          <w:color w:val="0070C0"/>
        </w:rPr>
        <w:t>я</w:t>
      </w:r>
      <w:r w:rsidRPr="00E16F07">
        <w:rPr>
          <w:color w:val="0070C0"/>
        </w:rPr>
        <w:t xml:space="preserve"> «Центр коррекционно-развивающего обучения и реабилитации Ошмянского района»</w:t>
      </w:r>
    </w:p>
    <w:p w:rsidR="00E16F07" w:rsidRPr="00E16F07" w:rsidRDefault="00E16F07" w:rsidP="00E16F07">
      <w:pPr>
        <w:jc w:val="center"/>
        <w:rPr>
          <w:color w:val="0070C0"/>
        </w:rPr>
      </w:pPr>
    </w:p>
    <w:p w:rsidR="00E16F07" w:rsidRDefault="00E16F07"/>
    <w:p w:rsidR="00E16F07" w:rsidRDefault="00E16F07"/>
    <w:p w:rsidR="00E16F07" w:rsidRDefault="00A50C6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8.45pt;height:122.5pt" fillcolor="#369" stroked="f">
            <v:shadow on="t" color="#b2b2b2" opacity="52429f" offset="3pt"/>
            <v:textpath style="font-family:&quot;Times New Roman&quot;;v-text-kern:t" trim="t" fitpath="t" string="Правила &#10;для родителей&#10;аутичных детей"/>
          </v:shape>
        </w:pict>
      </w:r>
    </w:p>
    <w:p w:rsidR="00E16F07" w:rsidRDefault="00E16F07"/>
    <w:p w:rsidR="00E16F07" w:rsidRDefault="00E16F07"/>
    <w:p w:rsidR="00E16F07" w:rsidRDefault="00E16F07" w:rsidP="00E16F07">
      <w:pPr>
        <w:jc w:val="center"/>
      </w:pPr>
      <w:r w:rsidRPr="00E16F07">
        <w:rPr>
          <w:noProof/>
        </w:rPr>
        <w:drawing>
          <wp:inline distT="0" distB="0" distL="0" distR="0">
            <wp:extent cx="3074035" cy="2303813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11" cy="231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F07" w:rsidRDefault="00E16F07" w:rsidP="00E16F07">
      <w:pPr>
        <w:jc w:val="center"/>
      </w:pPr>
    </w:p>
    <w:p w:rsidR="00E16F07" w:rsidRPr="00E16F07" w:rsidRDefault="00E16F07" w:rsidP="00E16F07">
      <w:pPr>
        <w:jc w:val="center"/>
        <w:rPr>
          <w:color w:val="0070C0"/>
        </w:rPr>
      </w:pPr>
    </w:p>
    <w:p w:rsidR="00E16F07" w:rsidRDefault="00E16F07" w:rsidP="00E16F07">
      <w:pPr>
        <w:jc w:val="center"/>
        <w:rPr>
          <w:color w:val="0070C0"/>
        </w:rPr>
      </w:pPr>
    </w:p>
    <w:p w:rsidR="00E16F07" w:rsidRPr="00EC7697" w:rsidRDefault="00EC7697" w:rsidP="00E16F07">
      <w:pPr>
        <w:jc w:val="center"/>
        <w:rPr>
          <w:b/>
          <w:color w:val="0070C0"/>
          <w:sz w:val="28"/>
          <w:szCs w:val="28"/>
        </w:rPr>
      </w:pPr>
      <w:r w:rsidRPr="00EC7697">
        <w:rPr>
          <w:b/>
          <w:color w:val="0070C0"/>
          <w:sz w:val="28"/>
          <w:szCs w:val="28"/>
        </w:rPr>
        <w:t>Ошмяны</w:t>
      </w:r>
    </w:p>
    <w:sectPr w:rsidR="00E16F07" w:rsidRPr="00EC7697" w:rsidSect="00E16F07">
      <w:pgSz w:w="16838" w:h="11906" w:orient="landscape"/>
      <w:pgMar w:top="993" w:right="536" w:bottom="1134" w:left="567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5FBA"/>
    <w:rsid w:val="00077D60"/>
    <w:rsid w:val="00160623"/>
    <w:rsid w:val="002F0294"/>
    <w:rsid w:val="00370198"/>
    <w:rsid w:val="0038727A"/>
    <w:rsid w:val="003C338C"/>
    <w:rsid w:val="009733A1"/>
    <w:rsid w:val="009C07DC"/>
    <w:rsid w:val="00A50C6F"/>
    <w:rsid w:val="00A95FBA"/>
    <w:rsid w:val="00E16F07"/>
    <w:rsid w:val="00EC7697"/>
    <w:rsid w:val="00FF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12CB-8865-4DB4-A5BB-48A80876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KOMP</cp:lastModifiedBy>
  <cp:revision>10</cp:revision>
  <dcterms:created xsi:type="dcterms:W3CDTF">2015-01-26T17:47:00Z</dcterms:created>
  <dcterms:modified xsi:type="dcterms:W3CDTF">2024-04-02T07:22:00Z</dcterms:modified>
</cp:coreProperties>
</file>